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98FAB" w14:textId="77777777" w:rsidR="007B2821" w:rsidRPr="00B97243" w:rsidRDefault="007B2821" w:rsidP="007B2821">
      <w:pPr>
        <w:pStyle w:val="NoSpacing"/>
        <w:jc w:val="center"/>
        <w:rPr>
          <w:rFonts w:asciiTheme="majorHAnsi" w:hAnsiTheme="majorHAnsi"/>
          <w:b/>
          <w:sz w:val="28"/>
        </w:rPr>
      </w:pPr>
      <w:r w:rsidRPr="00B97243">
        <w:rPr>
          <w:rFonts w:asciiTheme="majorHAnsi" w:hAnsiTheme="majorHAnsi"/>
          <w:b/>
          <w:sz w:val="28"/>
        </w:rPr>
        <w:t>SATISH CHANDRA MEMORIAL SCHOOL</w:t>
      </w:r>
    </w:p>
    <w:p w14:paraId="1B196804" w14:textId="04BE2BEA" w:rsidR="007B2821" w:rsidRPr="00B97243" w:rsidRDefault="007B2821" w:rsidP="007B2821">
      <w:pPr>
        <w:pStyle w:val="NoSpacing"/>
        <w:jc w:val="center"/>
        <w:rPr>
          <w:rFonts w:asciiTheme="majorHAnsi" w:hAnsiTheme="majorHAnsi"/>
          <w:b/>
          <w:sz w:val="24"/>
        </w:rPr>
      </w:pPr>
      <w:r w:rsidRPr="00B97243">
        <w:rPr>
          <w:rFonts w:asciiTheme="majorHAnsi" w:hAnsiTheme="majorHAnsi"/>
          <w:b/>
          <w:sz w:val="24"/>
        </w:rPr>
        <w:t>CLASS TEST-I (CASE STUDY) (202</w:t>
      </w:r>
      <w:r>
        <w:rPr>
          <w:rFonts w:asciiTheme="majorHAnsi" w:hAnsiTheme="majorHAnsi"/>
          <w:b/>
          <w:sz w:val="24"/>
        </w:rPr>
        <w:t>6</w:t>
      </w:r>
      <w:r w:rsidRPr="00B97243">
        <w:rPr>
          <w:rFonts w:asciiTheme="majorHAnsi" w:hAnsiTheme="majorHAnsi"/>
          <w:b/>
          <w:sz w:val="24"/>
        </w:rPr>
        <w:t>-2</w:t>
      </w:r>
      <w:r>
        <w:rPr>
          <w:rFonts w:asciiTheme="majorHAnsi" w:hAnsiTheme="majorHAnsi"/>
          <w:b/>
          <w:sz w:val="24"/>
        </w:rPr>
        <w:t>7</w:t>
      </w:r>
      <w:r w:rsidRPr="00B97243">
        <w:rPr>
          <w:rFonts w:asciiTheme="majorHAnsi" w:hAnsiTheme="majorHAnsi"/>
          <w:b/>
          <w:sz w:val="24"/>
        </w:rPr>
        <w:t>)</w:t>
      </w:r>
    </w:p>
    <w:p w14:paraId="38B83393" w14:textId="70286181" w:rsidR="007B2821" w:rsidRPr="00B97243" w:rsidRDefault="007B2821" w:rsidP="007B2821">
      <w:pPr>
        <w:pStyle w:val="NoSpacing"/>
        <w:jc w:val="center"/>
        <w:rPr>
          <w:rFonts w:asciiTheme="majorHAnsi" w:hAnsiTheme="majorHAnsi"/>
          <w:b/>
          <w:kern w:val="2"/>
          <w:sz w:val="24"/>
        </w:rPr>
      </w:pPr>
      <w:r w:rsidRPr="00B97243">
        <w:rPr>
          <w:rFonts w:asciiTheme="majorHAnsi" w:hAnsiTheme="majorHAnsi"/>
          <w:b/>
          <w:sz w:val="24"/>
        </w:rPr>
        <w:t xml:space="preserve">CLASS </w:t>
      </w:r>
      <w:r>
        <w:rPr>
          <w:rFonts w:asciiTheme="majorHAnsi" w:hAnsiTheme="majorHAnsi"/>
          <w:b/>
          <w:sz w:val="24"/>
        </w:rPr>
        <w:t>IX</w:t>
      </w:r>
    </w:p>
    <w:p w14:paraId="0D9F6B3E" w14:textId="77777777" w:rsidR="007B2821" w:rsidRPr="00B97243" w:rsidRDefault="007B2821" w:rsidP="007B2821">
      <w:pPr>
        <w:pStyle w:val="NoSpacing"/>
        <w:jc w:val="center"/>
        <w:rPr>
          <w:rFonts w:asciiTheme="majorHAnsi" w:hAnsiTheme="majorHAnsi"/>
          <w:b/>
          <w:sz w:val="24"/>
        </w:rPr>
      </w:pPr>
      <w:r w:rsidRPr="00B97243">
        <w:rPr>
          <w:rFonts w:asciiTheme="majorHAnsi" w:hAnsiTheme="majorHAnsi"/>
          <w:b/>
          <w:bCs/>
          <w:sz w:val="24"/>
        </w:rPr>
        <w:t>MATHEMATICS</w:t>
      </w:r>
    </w:p>
    <w:p w14:paraId="37E1DF06" w14:textId="77777777" w:rsidR="007B2821" w:rsidRPr="00B97243" w:rsidRDefault="00DF6A73" w:rsidP="007B2821">
      <w:pPr>
        <w:rPr>
          <w:rFonts w:cstheme="minorHAnsi"/>
          <w:b/>
          <w:sz w:val="24"/>
          <w:szCs w:val="24"/>
        </w:rPr>
      </w:pPr>
      <w:r>
        <w:rPr>
          <w:rFonts w:cstheme="minorHAnsi"/>
          <w:b/>
          <w:noProof/>
          <w:sz w:val="24"/>
          <w:szCs w:val="24"/>
          <w:lang w:val="en-IN" w:eastAsia="en-IN"/>
        </w:rPr>
        <w:pict w14:anchorId="321BA40E">
          <v:shapetype id="_x0000_t32" coordsize="21600,21600" o:spt="32" o:oned="t" path="m,l21600,21600e" filled="f">
            <v:path arrowok="t" fillok="f" o:connecttype="none"/>
            <o:lock v:ext="edit" shapetype="t"/>
          </v:shapetype>
          <v:shape id="Straight Arrow Connector 5" o:spid="_x0000_s1026" type="#_x0000_t32" style="position:absolute;margin-left:-2pt;margin-top:16.75pt;width:525.35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GfLJQIAAEoEAAAOAAAAZHJzL2Uyb0RvYy54bWysVE2P2jAQvVfqf7B8Z0NoY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"/>
        </w:pict>
      </w:r>
      <w:r w:rsidR="007B2821" w:rsidRPr="00B97243">
        <w:rPr>
          <w:rFonts w:cstheme="minorHAnsi"/>
          <w:b/>
          <w:sz w:val="24"/>
          <w:szCs w:val="24"/>
        </w:rPr>
        <w:t xml:space="preserve">Time Allowed:  40 Mins                                                             </w:t>
      </w:r>
      <w:r w:rsidR="007B2821" w:rsidRPr="00B97243">
        <w:rPr>
          <w:rFonts w:cstheme="minorHAnsi"/>
          <w:b/>
          <w:sz w:val="24"/>
          <w:szCs w:val="24"/>
        </w:rPr>
        <w:tab/>
      </w:r>
      <w:r w:rsidR="007B2821" w:rsidRPr="00B97243">
        <w:rPr>
          <w:rFonts w:cstheme="minorHAnsi"/>
          <w:b/>
          <w:sz w:val="24"/>
          <w:szCs w:val="24"/>
        </w:rPr>
        <w:tab/>
      </w:r>
      <w:r w:rsidR="007B2821">
        <w:rPr>
          <w:rFonts w:cstheme="minorHAnsi"/>
          <w:b/>
          <w:sz w:val="24"/>
          <w:szCs w:val="24"/>
        </w:rPr>
        <w:tab/>
      </w:r>
      <w:r w:rsidR="007B2821" w:rsidRPr="00B97243">
        <w:rPr>
          <w:rFonts w:cstheme="minorHAnsi"/>
          <w:b/>
          <w:sz w:val="24"/>
          <w:szCs w:val="24"/>
        </w:rPr>
        <w:t>Maximum Marks: 14</w:t>
      </w:r>
    </w:p>
    <w:p w14:paraId="6F35B72D" w14:textId="77777777" w:rsidR="007B2821" w:rsidRPr="00B97243" w:rsidRDefault="007B2821" w:rsidP="007B2821">
      <w:pPr>
        <w:pStyle w:val="NoSpacing"/>
        <w:rPr>
          <w:rFonts w:cstheme="minorHAnsi"/>
          <w:b/>
          <w:sz w:val="24"/>
          <w:szCs w:val="24"/>
        </w:rPr>
      </w:pPr>
      <w:r w:rsidRPr="00B97243">
        <w:rPr>
          <w:rFonts w:cstheme="minorHAnsi"/>
          <w:b/>
          <w:sz w:val="24"/>
          <w:szCs w:val="24"/>
        </w:rPr>
        <w:t xml:space="preserve">Name:                                                                   </w:t>
      </w:r>
      <w:r w:rsidRPr="00B97243">
        <w:rPr>
          <w:rFonts w:cstheme="minorHAnsi"/>
          <w:b/>
          <w:sz w:val="24"/>
          <w:szCs w:val="24"/>
        </w:rPr>
        <w:tab/>
      </w:r>
      <w:r w:rsidRPr="00B97243">
        <w:rPr>
          <w:rFonts w:cstheme="minorHAnsi"/>
          <w:b/>
          <w:sz w:val="24"/>
          <w:szCs w:val="24"/>
        </w:rPr>
        <w:tab/>
        <w:t>Section:                                  Roll No.</w:t>
      </w:r>
      <w:r w:rsidR="00DF6A73">
        <w:rPr>
          <w:rFonts w:cstheme="minorHAnsi"/>
          <w:b/>
          <w:noProof/>
          <w:sz w:val="24"/>
          <w:szCs w:val="24"/>
        </w:rPr>
        <w:pict w14:anchorId="69718008">
          <v:shape id="Straight Arrow Connector 4" o:spid="_x0000_s1027" type="#_x0000_t32" style="position:absolute;margin-left:-12.75pt;margin-top:17.75pt;width:543pt;height:3.75pt;flip:y;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" strokecolor="black [3200]" strokeweight="1pt">
            <v:stroke dashstyle="dash"/>
            <v:shadow color="#868686"/>
          </v:shape>
        </w:pict>
      </w:r>
    </w:p>
    <w:p w14:paraId="7AC13CEB" w14:textId="77777777" w:rsidR="007B2821" w:rsidRPr="007B4F7A" w:rsidRDefault="007B2821" w:rsidP="007B2821">
      <w:pPr>
        <w:pStyle w:val="NoSpacing"/>
        <w:rPr>
          <w:rFonts w:cstheme="minorHAnsi"/>
          <w:sz w:val="24"/>
          <w:szCs w:val="24"/>
        </w:rPr>
      </w:pPr>
    </w:p>
    <w:p w14:paraId="624B0213" w14:textId="77777777" w:rsidR="007B2821" w:rsidRPr="007B4F7A" w:rsidRDefault="007B2821" w:rsidP="007B2821">
      <w:pPr>
        <w:pStyle w:val="NoSpacing"/>
        <w:rPr>
          <w:rFonts w:cstheme="minorHAnsi"/>
          <w:sz w:val="24"/>
          <w:szCs w:val="24"/>
        </w:rPr>
      </w:pPr>
      <w:r w:rsidRPr="007B4F7A">
        <w:rPr>
          <w:rFonts w:cstheme="minorHAnsi"/>
          <w:sz w:val="24"/>
          <w:szCs w:val="24"/>
        </w:rPr>
        <w:t xml:space="preserve">General Instruction: </w:t>
      </w:r>
    </w:p>
    <w:p w14:paraId="729B72BC" w14:textId="77777777" w:rsidR="007B2821" w:rsidRPr="007B4F7A" w:rsidRDefault="007B2821" w:rsidP="007B2821">
      <w:pPr>
        <w:pStyle w:val="NoSpacing"/>
        <w:numPr>
          <w:ilvl w:val="0"/>
          <w:numId w:val="7"/>
        </w:numPr>
        <w:rPr>
          <w:rFonts w:cstheme="minorHAnsi"/>
          <w:sz w:val="24"/>
          <w:szCs w:val="24"/>
        </w:rPr>
      </w:pPr>
      <w:r w:rsidRPr="007B4F7A">
        <w:rPr>
          <w:rFonts w:cstheme="minorHAnsi"/>
          <w:sz w:val="24"/>
          <w:szCs w:val="24"/>
        </w:rPr>
        <w:t>This paper has 2 case based integrated units of assessment with sub- parts.</w:t>
      </w:r>
    </w:p>
    <w:p w14:paraId="508D7C59" w14:textId="77777777" w:rsidR="007B2821" w:rsidRPr="007B4F7A" w:rsidRDefault="007B2821" w:rsidP="007B2821">
      <w:pPr>
        <w:pStyle w:val="NoSpacing"/>
        <w:numPr>
          <w:ilvl w:val="0"/>
          <w:numId w:val="7"/>
        </w:numPr>
        <w:rPr>
          <w:rFonts w:cstheme="minorHAnsi"/>
          <w:sz w:val="24"/>
          <w:szCs w:val="24"/>
        </w:rPr>
      </w:pPr>
      <w:r w:rsidRPr="007B4F7A">
        <w:rPr>
          <w:rFonts w:cstheme="minorHAnsi"/>
          <w:sz w:val="24"/>
          <w:szCs w:val="24"/>
        </w:rPr>
        <w:t>All Questions are compulsory. Show calculation wherever required.</w:t>
      </w:r>
    </w:p>
    <w:p w14:paraId="3AFAB0FF" w14:textId="7C6D737C" w:rsidR="007B2821" w:rsidRDefault="007B2821" w:rsidP="007B2821">
      <w:pPr>
        <w:pStyle w:val="Default"/>
        <w:spacing w:line="360" w:lineRule="auto"/>
        <w:rPr>
          <w:rFonts w:asciiTheme="minorHAnsi" w:hAnsiTheme="minorHAnsi" w:cstheme="minorHAnsi"/>
          <w:b/>
          <w:sz w:val="22"/>
          <w:szCs w:val="22"/>
        </w:rPr>
      </w:pPr>
    </w:p>
    <w:p w14:paraId="754B7F69" w14:textId="232FE893" w:rsidR="009D5A2F" w:rsidRPr="0091179C" w:rsidRDefault="00D848BF" w:rsidP="0091179C">
      <w:pPr>
        <w:pStyle w:val="Default"/>
        <w:spacing w:line="360" w:lineRule="auto"/>
        <w:jc w:val="center"/>
        <w:rPr>
          <w:rFonts w:asciiTheme="minorHAnsi" w:hAnsiTheme="minorHAnsi" w:cstheme="minorHAnsi"/>
          <w:b/>
        </w:rPr>
      </w:pPr>
      <w:r w:rsidRPr="0091179C">
        <w:rPr>
          <w:rFonts w:asciiTheme="minorHAnsi" w:hAnsiTheme="minorHAnsi" w:cstheme="minorHAnsi"/>
          <w:b/>
        </w:rPr>
        <w:t>CASE STUDY</w:t>
      </w:r>
      <w:r w:rsidR="00765845" w:rsidRPr="0091179C">
        <w:rPr>
          <w:rFonts w:asciiTheme="minorHAnsi" w:hAnsiTheme="minorHAnsi" w:cstheme="minorHAnsi"/>
          <w:b/>
        </w:rPr>
        <w:t xml:space="preserve"> -</w:t>
      </w:r>
      <w:r w:rsidR="0091179C" w:rsidRPr="0091179C">
        <w:rPr>
          <w:rFonts w:asciiTheme="minorHAnsi" w:hAnsiTheme="minorHAnsi" w:cstheme="minorHAnsi"/>
          <w:b/>
        </w:rPr>
        <w:t>I (</w:t>
      </w:r>
      <w:r w:rsidR="006935D2" w:rsidRPr="0091179C">
        <w:rPr>
          <w:rFonts w:asciiTheme="minorHAnsi" w:hAnsiTheme="minorHAnsi" w:cstheme="minorHAnsi"/>
          <w:b/>
        </w:rPr>
        <w:t>2+2+2+2)</w:t>
      </w:r>
    </w:p>
    <w:p w14:paraId="3FD953EA" w14:textId="6A1C0F61" w:rsidR="006935D2" w:rsidRPr="0091179C" w:rsidRDefault="00923259" w:rsidP="007B2821">
      <w:pPr>
        <w:pStyle w:val="Default"/>
        <w:spacing w:line="360" w:lineRule="auto"/>
        <w:rPr>
          <w:rFonts w:asciiTheme="minorHAnsi" w:hAnsiTheme="minorHAnsi" w:cstheme="minorHAnsi"/>
          <w:bCs/>
        </w:rPr>
      </w:pPr>
      <w:r w:rsidRPr="0091179C">
        <w:rPr>
          <w:rFonts w:asciiTheme="minorHAnsi" w:hAnsiTheme="minorHAnsi" w:cstheme="minorHAnsi"/>
          <w:noProof/>
        </w:rPr>
        <w:drawing>
          <wp:anchor distT="0" distB="0" distL="114300" distR="114300" simplePos="0" relativeHeight="251662848" behindDoc="0" locked="0" layoutInCell="1" allowOverlap="1" wp14:anchorId="5FEABBE8" wp14:editId="3CCE8AD9">
            <wp:simplePos x="0" y="0"/>
            <wp:positionH relativeFrom="column">
              <wp:posOffset>4695825</wp:posOffset>
            </wp:positionH>
            <wp:positionV relativeFrom="paragraph">
              <wp:posOffset>471805</wp:posOffset>
            </wp:positionV>
            <wp:extent cx="1874520" cy="1800225"/>
            <wp:effectExtent l="0" t="0" r="0" b="0"/>
            <wp:wrapSquare wrapText="bothSides"/>
            <wp:docPr id="752896681" name="Picture 2" descr="A Black Jack Hand of Playing Cards.. Stock Illustration - Illustration of  card, clubs: 312472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Jack Hand of Playing Cards.. Stock Illustration - Illustration of  card, clubs: 312472596"/>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906" t="4245" r="17526" b="7995"/>
                    <a:stretch>
                      <a:fillRect/>
                    </a:stretch>
                  </pic:blipFill>
                  <pic:spPr bwMode="auto">
                    <a:xfrm>
                      <a:off x="0" y="0"/>
                      <a:ext cx="1874520" cy="180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6935D2" w:rsidRPr="0091179C">
        <w:rPr>
          <w:rFonts w:asciiTheme="minorHAnsi" w:hAnsiTheme="minorHAnsi" w:cstheme="minorHAnsi"/>
          <w:bCs/>
        </w:rPr>
        <w:t>Pravash</w:t>
      </w:r>
      <w:proofErr w:type="spellEnd"/>
      <w:r w:rsidR="006935D2" w:rsidRPr="0091179C">
        <w:rPr>
          <w:rFonts w:asciiTheme="minorHAnsi" w:hAnsiTheme="minorHAnsi" w:cstheme="minorHAnsi"/>
          <w:bCs/>
        </w:rPr>
        <w:t xml:space="preserve"> took a pack of 52 cards. She kept aside all the black face cards and shuffled the remaining cards well.</w:t>
      </w:r>
      <w:r w:rsidR="006935D2" w:rsidRPr="0091179C">
        <w:rPr>
          <w:rFonts w:asciiTheme="minorHAnsi" w:hAnsiTheme="minorHAnsi" w:cstheme="minorHAnsi"/>
        </w:rPr>
        <w:t xml:space="preserve"> </w:t>
      </w:r>
    </w:p>
    <w:p w14:paraId="228E4203" w14:textId="2A390FB3" w:rsidR="006935D2" w:rsidRPr="0091179C" w:rsidRDefault="006935D2" w:rsidP="007B2821">
      <w:pPr>
        <w:pStyle w:val="Default"/>
        <w:spacing w:line="360" w:lineRule="auto"/>
        <w:rPr>
          <w:rFonts w:asciiTheme="minorHAnsi" w:hAnsiTheme="minorHAnsi" w:cstheme="minorHAnsi"/>
          <w:bCs/>
        </w:rPr>
      </w:pPr>
      <w:r w:rsidRPr="0091179C">
        <w:rPr>
          <w:rFonts w:asciiTheme="minorHAnsi" w:hAnsiTheme="minorHAnsi" w:cstheme="minorHAnsi"/>
          <w:bCs/>
        </w:rPr>
        <w:t>Based on the above information answer the following questions.</w:t>
      </w:r>
    </w:p>
    <w:p w14:paraId="1143CAE4" w14:textId="77777777" w:rsidR="00E46A6D" w:rsidRPr="0091179C" w:rsidRDefault="00E46A6D" w:rsidP="007B2821">
      <w:pPr>
        <w:pStyle w:val="Default"/>
        <w:spacing w:line="360" w:lineRule="auto"/>
        <w:rPr>
          <w:rFonts w:asciiTheme="minorHAnsi" w:hAnsiTheme="minorHAnsi" w:cstheme="minorHAnsi"/>
          <w:bCs/>
        </w:rPr>
      </w:pPr>
    </w:p>
    <w:p w14:paraId="0A169DDB" w14:textId="20B2936E" w:rsidR="006935D2" w:rsidRPr="0091179C" w:rsidRDefault="006935D2" w:rsidP="006935D2">
      <w:pPr>
        <w:pStyle w:val="Default"/>
        <w:numPr>
          <w:ilvl w:val="0"/>
          <w:numId w:val="8"/>
        </w:numPr>
        <w:spacing w:line="360" w:lineRule="auto"/>
        <w:rPr>
          <w:rFonts w:asciiTheme="minorHAnsi" w:hAnsiTheme="minorHAnsi" w:cstheme="minorHAnsi"/>
          <w:bCs/>
        </w:rPr>
      </w:pPr>
      <w:r w:rsidRPr="0091179C">
        <w:rPr>
          <w:rFonts w:asciiTheme="minorHAnsi" w:hAnsiTheme="minorHAnsi" w:cstheme="minorHAnsi"/>
          <w:bCs/>
        </w:rPr>
        <w:t xml:space="preserve">Write the number of total possible outcomes. </w:t>
      </w:r>
    </w:p>
    <w:p w14:paraId="220492CF" w14:textId="77777777" w:rsidR="006935D2" w:rsidRDefault="006935D2" w:rsidP="006935D2">
      <w:pPr>
        <w:pStyle w:val="Default"/>
        <w:spacing w:line="360" w:lineRule="auto"/>
        <w:ind w:left="780"/>
        <w:rPr>
          <w:rFonts w:asciiTheme="minorHAnsi" w:hAnsiTheme="minorHAnsi" w:cstheme="minorHAnsi"/>
          <w:bCs/>
        </w:rPr>
      </w:pPr>
    </w:p>
    <w:p w14:paraId="418F783C" w14:textId="77777777" w:rsidR="00923259" w:rsidRDefault="00923259" w:rsidP="006935D2">
      <w:pPr>
        <w:pStyle w:val="Default"/>
        <w:spacing w:line="360" w:lineRule="auto"/>
        <w:ind w:left="780"/>
        <w:rPr>
          <w:rFonts w:asciiTheme="minorHAnsi" w:hAnsiTheme="minorHAnsi" w:cstheme="minorHAnsi"/>
          <w:bCs/>
        </w:rPr>
      </w:pPr>
    </w:p>
    <w:p w14:paraId="77E3E660" w14:textId="77777777" w:rsidR="00923259" w:rsidRPr="0091179C" w:rsidRDefault="00923259" w:rsidP="006935D2">
      <w:pPr>
        <w:pStyle w:val="Default"/>
        <w:spacing w:line="360" w:lineRule="auto"/>
        <w:ind w:left="780"/>
        <w:rPr>
          <w:rFonts w:asciiTheme="minorHAnsi" w:hAnsiTheme="minorHAnsi" w:cstheme="minorHAnsi"/>
          <w:bCs/>
        </w:rPr>
      </w:pPr>
    </w:p>
    <w:p w14:paraId="7B9F2E2C" w14:textId="77777777" w:rsidR="006935D2" w:rsidRPr="0091179C" w:rsidRDefault="006935D2" w:rsidP="006935D2">
      <w:pPr>
        <w:pStyle w:val="Default"/>
        <w:spacing w:line="360" w:lineRule="auto"/>
        <w:ind w:left="780"/>
        <w:rPr>
          <w:rFonts w:asciiTheme="minorHAnsi" w:hAnsiTheme="minorHAnsi" w:cstheme="minorHAnsi"/>
          <w:bCs/>
        </w:rPr>
      </w:pPr>
    </w:p>
    <w:p w14:paraId="2A3CE50F" w14:textId="0C6946A2" w:rsidR="00E46A6D" w:rsidRPr="0091179C" w:rsidRDefault="006935D2" w:rsidP="00E46A6D">
      <w:pPr>
        <w:pStyle w:val="Default"/>
        <w:numPr>
          <w:ilvl w:val="0"/>
          <w:numId w:val="8"/>
        </w:numPr>
        <w:spacing w:line="360" w:lineRule="auto"/>
        <w:rPr>
          <w:rFonts w:asciiTheme="minorHAnsi" w:hAnsiTheme="minorHAnsi" w:cstheme="minorHAnsi"/>
          <w:bCs/>
        </w:rPr>
      </w:pPr>
      <w:r w:rsidRPr="0091179C">
        <w:rPr>
          <w:rFonts w:asciiTheme="minorHAnsi" w:hAnsiTheme="minorHAnsi" w:cstheme="minorHAnsi"/>
          <w:bCs/>
        </w:rPr>
        <w:t xml:space="preserve">She draws a card from the well-shuffled pack of remaining cards. What is the probability that the card is a face card? </w:t>
      </w:r>
    </w:p>
    <w:p w14:paraId="21FDA62D" w14:textId="77777777" w:rsidR="00E46A6D" w:rsidRPr="0091179C" w:rsidRDefault="00E46A6D" w:rsidP="00E46A6D">
      <w:pPr>
        <w:pStyle w:val="Default"/>
        <w:spacing w:line="360" w:lineRule="auto"/>
        <w:ind w:left="780"/>
        <w:rPr>
          <w:rFonts w:asciiTheme="minorHAnsi" w:hAnsiTheme="minorHAnsi" w:cstheme="minorHAnsi"/>
          <w:bCs/>
        </w:rPr>
      </w:pPr>
    </w:p>
    <w:p w14:paraId="24A8F171" w14:textId="77777777" w:rsidR="00E46A6D" w:rsidRDefault="00E46A6D" w:rsidP="00E46A6D">
      <w:pPr>
        <w:pStyle w:val="Default"/>
        <w:spacing w:line="360" w:lineRule="auto"/>
        <w:ind w:left="780"/>
        <w:rPr>
          <w:rFonts w:asciiTheme="minorHAnsi" w:hAnsiTheme="minorHAnsi" w:cstheme="minorHAnsi"/>
          <w:bCs/>
        </w:rPr>
      </w:pPr>
    </w:p>
    <w:p w14:paraId="017834B0" w14:textId="77777777" w:rsidR="00923259" w:rsidRPr="0091179C" w:rsidRDefault="00923259" w:rsidP="00E46A6D">
      <w:pPr>
        <w:pStyle w:val="Default"/>
        <w:spacing w:line="360" w:lineRule="auto"/>
        <w:ind w:left="780"/>
        <w:rPr>
          <w:rFonts w:asciiTheme="minorHAnsi" w:hAnsiTheme="minorHAnsi" w:cstheme="minorHAnsi"/>
          <w:bCs/>
        </w:rPr>
      </w:pPr>
    </w:p>
    <w:p w14:paraId="4B437D08" w14:textId="772080D5" w:rsidR="00E46A6D" w:rsidRPr="0091179C" w:rsidRDefault="006935D2" w:rsidP="00E46A6D">
      <w:pPr>
        <w:pStyle w:val="Default"/>
        <w:numPr>
          <w:ilvl w:val="0"/>
          <w:numId w:val="8"/>
        </w:numPr>
        <w:spacing w:line="360" w:lineRule="auto"/>
        <w:rPr>
          <w:rFonts w:asciiTheme="minorHAnsi" w:hAnsiTheme="minorHAnsi" w:cstheme="minorHAnsi"/>
          <w:bCs/>
        </w:rPr>
      </w:pPr>
      <w:r w:rsidRPr="0091179C">
        <w:rPr>
          <w:rFonts w:asciiTheme="minorHAnsi" w:hAnsiTheme="minorHAnsi" w:cstheme="minorHAnsi"/>
          <w:bCs/>
        </w:rPr>
        <w:t xml:space="preserve">Write the probability of drawing a black card. </w:t>
      </w:r>
    </w:p>
    <w:p w14:paraId="241D05A8" w14:textId="77777777" w:rsidR="00E46A6D" w:rsidRPr="0091179C" w:rsidRDefault="00E46A6D" w:rsidP="00E46A6D">
      <w:pPr>
        <w:pStyle w:val="Default"/>
        <w:spacing w:line="360" w:lineRule="auto"/>
        <w:ind w:left="780"/>
        <w:rPr>
          <w:rFonts w:asciiTheme="minorHAnsi" w:hAnsiTheme="minorHAnsi" w:cstheme="minorHAnsi"/>
          <w:bCs/>
        </w:rPr>
      </w:pPr>
    </w:p>
    <w:p w14:paraId="2A753ACF" w14:textId="77777777" w:rsidR="00E46A6D" w:rsidRDefault="00E46A6D" w:rsidP="00E46A6D">
      <w:pPr>
        <w:pStyle w:val="Default"/>
        <w:spacing w:line="360" w:lineRule="auto"/>
        <w:ind w:left="780"/>
        <w:rPr>
          <w:rFonts w:asciiTheme="minorHAnsi" w:hAnsiTheme="minorHAnsi" w:cstheme="minorHAnsi"/>
          <w:bCs/>
        </w:rPr>
      </w:pPr>
    </w:p>
    <w:p w14:paraId="743F0DB3" w14:textId="77777777" w:rsidR="00923259" w:rsidRDefault="00923259" w:rsidP="00E46A6D">
      <w:pPr>
        <w:pStyle w:val="Default"/>
        <w:spacing w:line="360" w:lineRule="auto"/>
        <w:ind w:left="780"/>
        <w:rPr>
          <w:rFonts w:asciiTheme="minorHAnsi" w:hAnsiTheme="minorHAnsi" w:cstheme="minorHAnsi"/>
          <w:bCs/>
        </w:rPr>
      </w:pPr>
    </w:p>
    <w:p w14:paraId="64E89CF9" w14:textId="77777777" w:rsidR="00923259" w:rsidRPr="0091179C" w:rsidRDefault="00923259" w:rsidP="00E46A6D">
      <w:pPr>
        <w:pStyle w:val="Default"/>
        <w:spacing w:line="360" w:lineRule="auto"/>
        <w:ind w:left="780"/>
        <w:rPr>
          <w:rFonts w:asciiTheme="minorHAnsi" w:hAnsiTheme="minorHAnsi" w:cstheme="minorHAnsi"/>
          <w:bCs/>
        </w:rPr>
      </w:pPr>
    </w:p>
    <w:p w14:paraId="5DBFCE69" w14:textId="6D575ACE" w:rsidR="006935D2" w:rsidRPr="0091179C" w:rsidRDefault="006935D2" w:rsidP="00E46A6D">
      <w:pPr>
        <w:pStyle w:val="Default"/>
        <w:numPr>
          <w:ilvl w:val="0"/>
          <w:numId w:val="8"/>
        </w:numPr>
        <w:spacing w:line="360" w:lineRule="auto"/>
        <w:rPr>
          <w:rFonts w:asciiTheme="minorHAnsi" w:hAnsiTheme="minorHAnsi" w:cstheme="minorHAnsi"/>
          <w:bCs/>
        </w:rPr>
      </w:pPr>
      <w:r w:rsidRPr="0091179C">
        <w:rPr>
          <w:rFonts w:asciiTheme="minorHAnsi" w:hAnsiTheme="minorHAnsi" w:cstheme="minorHAnsi"/>
          <w:bCs/>
        </w:rPr>
        <w:t xml:space="preserve"> What is the probability of getting neither a black card nor an ace card?</w:t>
      </w:r>
    </w:p>
    <w:p w14:paraId="656A8976" w14:textId="77777777" w:rsidR="00E46A6D" w:rsidRPr="0091179C" w:rsidRDefault="00E46A6D" w:rsidP="00E46A6D">
      <w:pPr>
        <w:pStyle w:val="ListParagraph"/>
        <w:rPr>
          <w:rFonts w:cstheme="minorHAnsi"/>
          <w:bCs/>
          <w:sz w:val="24"/>
          <w:szCs w:val="24"/>
        </w:rPr>
      </w:pPr>
    </w:p>
    <w:p w14:paraId="58F370BA" w14:textId="77777777" w:rsidR="0091179C" w:rsidRPr="0091179C" w:rsidRDefault="0091179C" w:rsidP="0091179C">
      <w:pPr>
        <w:pStyle w:val="Default"/>
        <w:spacing w:line="360" w:lineRule="auto"/>
        <w:rPr>
          <w:rFonts w:asciiTheme="minorHAnsi" w:hAnsiTheme="minorHAnsi" w:cstheme="minorHAnsi"/>
          <w:b/>
        </w:rPr>
      </w:pPr>
    </w:p>
    <w:p w14:paraId="7BDBB97C" w14:textId="77777777" w:rsidR="0091179C" w:rsidRPr="0091179C" w:rsidRDefault="0091179C" w:rsidP="0091179C">
      <w:pPr>
        <w:pStyle w:val="Default"/>
        <w:spacing w:line="360" w:lineRule="auto"/>
        <w:rPr>
          <w:rFonts w:asciiTheme="minorHAnsi" w:hAnsiTheme="minorHAnsi" w:cstheme="minorHAnsi"/>
          <w:b/>
        </w:rPr>
      </w:pPr>
    </w:p>
    <w:p w14:paraId="1E5010A2" w14:textId="77777777" w:rsidR="0091179C" w:rsidRPr="0091179C" w:rsidRDefault="0091179C" w:rsidP="0091179C">
      <w:pPr>
        <w:pStyle w:val="Default"/>
        <w:spacing w:line="360" w:lineRule="auto"/>
        <w:rPr>
          <w:rFonts w:asciiTheme="minorHAnsi" w:hAnsiTheme="minorHAnsi" w:cstheme="minorHAnsi"/>
          <w:b/>
        </w:rPr>
      </w:pPr>
    </w:p>
    <w:p w14:paraId="7BBA6ECF" w14:textId="04D9658B" w:rsidR="0091179C" w:rsidRPr="00923259" w:rsidRDefault="0091179C" w:rsidP="0091179C">
      <w:pPr>
        <w:pStyle w:val="Default"/>
        <w:spacing w:line="360" w:lineRule="auto"/>
        <w:jc w:val="center"/>
        <w:rPr>
          <w:rFonts w:asciiTheme="minorHAnsi" w:hAnsiTheme="minorHAnsi" w:cstheme="minorHAnsi"/>
          <w:b/>
          <w:u w:val="single"/>
        </w:rPr>
      </w:pPr>
      <w:r w:rsidRPr="00923259">
        <w:rPr>
          <w:rFonts w:asciiTheme="minorHAnsi" w:hAnsiTheme="minorHAnsi" w:cstheme="minorHAnsi"/>
          <w:b/>
          <w:u w:val="single"/>
        </w:rPr>
        <w:lastRenderedPageBreak/>
        <w:t>CASE STUDY -II (2+2+2)</w:t>
      </w:r>
    </w:p>
    <w:p w14:paraId="37C42B35" w14:textId="64A4505F" w:rsidR="0091179C" w:rsidRPr="00923259" w:rsidRDefault="0091179C" w:rsidP="0091179C">
      <w:pPr>
        <w:pStyle w:val="NoSpacing"/>
        <w:rPr>
          <w:rFonts w:cstheme="minorHAnsi"/>
          <w:b/>
          <w:sz w:val="24"/>
          <w:szCs w:val="24"/>
        </w:rPr>
      </w:pPr>
      <w:r w:rsidRPr="00923259">
        <w:rPr>
          <w:rFonts w:cstheme="minorHAnsi"/>
          <w:b/>
          <w:sz w:val="24"/>
          <w:szCs w:val="24"/>
        </w:rPr>
        <w:t>Forest conservation</w:t>
      </w:r>
    </w:p>
    <w:p w14:paraId="1E53E395" w14:textId="3B4A9ECD" w:rsidR="00E46A6D" w:rsidRPr="0091179C" w:rsidRDefault="0091179C" w:rsidP="0091179C">
      <w:pPr>
        <w:pStyle w:val="NoSpacing"/>
        <w:rPr>
          <w:rFonts w:cstheme="minorHAnsi"/>
          <w:sz w:val="24"/>
          <w:szCs w:val="24"/>
        </w:rPr>
      </w:pPr>
      <w:r w:rsidRPr="0091179C">
        <w:rPr>
          <w:rFonts w:cstheme="minorHAnsi"/>
          <w:sz w:val="24"/>
          <w:szCs w:val="24"/>
        </w:rPr>
        <w:t xml:space="preserve">Environmental scientists are studying a protected forest area containing 48,000 trees in </w:t>
      </w:r>
      <w:proofErr w:type="spellStart"/>
      <w:r w:rsidRPr="0091179C">
        <w:rPr>
          <w:rFonts w:cstheme="minorHAnsi"/>
          <w:sz w:val="24"/>
          <w:szCs w:val="24"/>
        </w:rPr>
        <w:t>Chilapata</w:t>
      </w:r>
      <w:proofErr w:type="spellEnd"/>
      <w:r w:rsidRPr="0091179C">
        <w:rPr>
          <w:rFonts w:cstheme="minorHAnsi"/>
          <w:sz w:val="24"/>
          <w:szCs w:val="24"/>
        </w:rPr>
        <w:t xml:space="preserve"> Forest. Due to a planned afforestation programme, 1,200 new trees are planted every year. Researchers use mathematical models to predict future tree population and evaluate the effectiveness of conservation policies. Students participating in an environmental awareness campaign analyse the situation using linear polynomials and determine how the tree population changes over time. Since the number of trees increases by a constant amount every year, the relationship can be represented by a linear polynomial.</w:t>
      </w:r>
    </w:p>
    <w:p w14:paraId="3A6723CA" w14:textId="77777777" w:rsidR="00923259" w:rsidRDefault="00923259" w:rsidP="0091179C">
      <w:pPr>
        <w:pStyle w:val="NoSpacing"/>
        <w:rPr>
          <w:rFonts w:cstheme="minorHAnsi"/>
          <w:sz w:val="24"/>
          <w:szCs w:val="24"/>
          <w:lang w:val="en-US"/>
        </w:rPr>
      </w:pPr>
    </w:p>
    <w:p w14:paraId="18E95FF6" w14:textId="0B1832F2" w:rsidR="0091179C" w:rsidRDefault="0091179C" w:rsidP="0091179C">
      <w:pPr>
        <w:pStyle w:val="NoSpacing"/>
        <w:rPr>
          <w:rFonts w:cstheme="minorHAnsi"/>
          <w:sz w:val="24"/>
          <w:szCs w:val="24"/>
          <w:lang w:val="en-US"/>
        </w:rPr>
      </w:pPr>
      <w:r w:rsidRPr="0091179C">
        <w:rPr>
          <w:rFonts w:cstheme="minorHAnsi"/>
          <w:sz w:val="24"/>
          <w:szCs w:val="24"/>
          <w:lang w:val="en-US"/>
        </w:rPr>
        <w:t xml:space="preserve">Answer the following Questions: </w:t>
      </w:r>
    </w:p>
    <w:p w14:paraId="4DBCD555" w14:textId="77777777" w:rsidR="00923259" w:rsidRPr="0091179C" w:rsidRDefault="00923259" w:rsidP="0091179C">
      <w:pPr>
        <w:pStyle w:val="NoSpacing"/>
        <w:rPr>
          <w:rFonts w:cstheme="minorHAnsi"/>
          <w:sz w:val="24"/>
          <w:szCs w:val="24"/>
          <w:lang w:val="en-US"/>
        </w:rPr>
      </w:pPr>
    </w:p>
    <w:p w14:paraId="46E61DF6" w14:textId="05184681" w:rsidR="0091179C" w:rsidRDefault="0091179C" w:rsidP="0091179C">
      <w:pPr>
        <w:pStyle w:val="NoSpacing"/>
        <w:numPr>
          <w:ilvl w:val="0"/>
          <w:numId w:val="9"/>
        </w:numPr>
        <w:rPr>
          <w:rFonts w:cstheme="minorHAnsi"/>
          <w:sz w:val="24"/>
          <w:szCs w:val="24"/>
          <w:lang w:val="en-US"/>
        </w:rPr>
      </w:pPr>
      <w:r w:rsidRPr="0091179C">
        <w:rPr>
          <w:rFonts w:cstheme="minorHAnsi"/>
          <w:sz w:val="24"/>
          <w:szCs w:val="24"/>
          <w:lang w:val="en-US"/>
        </w:rPr>
        <w:t>Write the linear equation representing the tree population after t years.</w:t>
      </w:r>
    </w:p>
    <w:p w14:paraId="204CDC36" w14:textId="77777777" w:rsidR="00923259" w:rsidRDefault="00923259" w:rsidP="00923259">
      <w:pPr>
        <w:pStyle w:val="NoSpacing"/>
        <w:ind w:left="1080"/>
        <w:rPr>
          <w:rFonts w:cstheme="minorHAnsi"/>
          <w:sz w:val="24"/>
          <w:szCs w:val="24"/>
          <w:lang w:val="en-US"/>
        </w:rPr>
      </w:pPr>
    </w:p>
    <w:p w14:paraId="4A53598C" w14:textId="77777777" w:rsidR="00923259" w:rsidRDefault="00923259" w:rsidP="00923259">
      <w:pPr>
        <w:pStyle w:val="NoSpacing"/>
        <w:ind w:left="1080"/>
        <w:rPr>
          <w:rFonts w:cstheme="minorHAnsi"/>
          <w:sz w:val="24"/>
          <w:szCs w:val="24"/>
          <w:lang w:val="en-US"/>
        </w:rPr>
      </w:pPr>
    </w:p>
    <w:p w14:paraId="55DC237F" w14:textId="77777777" w:rsidR="00923259" w:rsidRDefault="00923259" w:rsidP="00923259">
      <w:pPr>
        <w:pStyle w:val="NoSpacing"/>
        <w:ind w:left="1080"/>
        <w:rPr>
          <w:rFonts w:cstheme="minorHAnsi"/>
          <w:sz w:val="24"/>
          <w:szCs w:val="24"/>
          <w:lang w:val="en-US"/>
        </w:rPr>
      </w:pPr>
    </w:p>
    <w:p w14:paraId="3E515B31" w14:textId="77777777" w:rsidR="00923259" w:rsidRDefault="00923259" w:rsidP="00923259">
      <w:pPr>
        <w:pStyle w:val="NoSpacing"/>
        <w:ind w:left="1080"/>
        <w:rPr>
          <w:rFonts w:cstheme="minorHAnsi"/>
          <w:sz w:val="24"/>
          <w:szCs w:val="24"/>
          <w:lang w:val="en-US"/>
        </w:rPr>
      </w:pPr>
    </w:p>
    <w:p w14:paraId="22274D0E" w14:textId="77777777" w:rsidR="00923259" w:rsidRPr="0091179C" w:rsidRDefault="00923259" w:rsidP="00923259">
      <w:pPr>
        <w:pStyle w:val="NoSpacing"/>
        <w:ind w:left="1080"/>
        <w:rPr>
          <w:rFonts w:cstheme="minorHAnsi"/>
          <w:sz w:val="24"/>
          <w:szCs w:val="24"/>
          <w:lang w:val="en-US"/>
        </w:rPr>
      </w:pPr>
    </w:p>
    <w:p w14:paraId="18DC24B4" w14:textId="77777777" w:rsidR="0091179C" w:rsidRPr="0091179C" w:rsidRDefault="0091179C" w:rsidP="0091179C">
      <w:pPr>
        <w:pStyle w:val="NoSpacing"/>
        <w:ind w:left="1080"/>
        <w:rPr>
          <w:rFonts w:cstheme="minorHAnsi"/>
          <w:sz w:val="24"/>
          <w:szCs w:val="24"/>
          <w:lang w:val="en-US"/>
        </w:rPr>
      </w:pPr>
    </w:p>
    <w:p w14:paraId="45941EEA" w14:textId="63EF698E" w:rsidR="0091179C" w:rsidRDefault="0091179C" w:rsidP="0091179C">
      <w:pPr>
        <w:pStyle w:val="NoSpacing"/>
        <w:numPr>
          <w:ilvl w:val="0"/>
          <w:numId w:val="9"/>
        </w:numPr>
        <w:rPr>
          <w:rFonts w:cstheme="minorHAnsi"/>
          <w:sz w:val="24"/>
          <w:szCs w:val="24"/>
          <w:lang w:val="en-US"/>
        </w:rPr>
      </w:pPr>
      <w:r w:rsidRPr="0091179C">
        <w:rPr>
          <w:rFonts w:cstheme="minorHAnsi"/>
          <w:sz w:val="24"/>
          <w:szCs w:val="24"/>
          <w:lang w:val="en-US"/>
        </w:rPr>
        <w:t xml:space="preserve">Find the population after </w:t>
      </w:r>
      <w:r w:rsidR="00923259">
        <w:rPr>
          <w:rFonts w:cstheme="minorHAnsi"/>
          <w:sz w:val="24"/>
          <w:szCs w:val="24"/>
          <w:lang w:val="en-US"/>
        </w:rPr>
        <w:t>5</w:t>
      </w:r>
      <w:r w:rsidRPr="0091179C">
        <w:rPr>
          <w:rFonts w:cstheme="minorHAnsi"/>
          <w:sz w:val="24"/>
          <w:szCs w:val="24"/>
          <w:lang w:val="en-US"/>
        </w:rPr>
        <w:t xml:space="preserve"> years. </w:t>
      </w:r>
    </w:p>
    <w:p w14:paraId="4F3C9D00" w14:textId="77777777" w:rsidR="00923259" w:rsidRDefault="00923259" w:rsidP="00923259">
      <w:pPr>
        <w:pStyle w:val="NoSpacing"/>
        <w:ind w:left="1080"/>
        <w:rPr>
          <w:rFonts w:cstheme="minorHAnsi"/>
          <w:sz w:val="24"/>
          <w:szCs w:val="24"/>
          <w:lang w:val="en-US"/>
        </w:rPr>
      </w:pPr>
    </w:p>
    <w:p w14:paraId="70A522BD" w14:textId="77777777" w:rsidR="00923259" w:rsidRPr="0091179C" w:rsidRDefault="00923259" w:rsidP="00923259">
      <w:pPr>
        <w:pStyle w:val="NoSpacing"/>
        <w:ind w:left="1080"/>
        <w:rPr>
          <w:rFonts w:cstheme="minorHAnsi"/>
          <w:sz w:val="24"/>
          <w:szCs w:val="24"/>
          <w:lang w:val="en-US"/>
        </w:rPr>
      </w:pPr>
    </w:p>
    <w:p w14:paraId="5E72BF63" w14:textId="77777777" w:rsidR="0091179C" w:rsidRDefault="0091179C" w:rsidP="0091179C">
      <w:pPr>
        <w:pStyle w:val="ListParagraph"/>
        <w:rPr>
          <w:rFonts w:cstheme="minorHAnsi"/>
          <w:sz w:val="24"/>
          <w:szCs w:val="24"/>
        </w:rPr>
      </w:pPr>
    </w:p>
    <w:p w14:paraId="516F40AB" w14:textId="77777777" w:rsidR="00923259" w:rsidRDefault="00923259" w:rsidP="0091179C">
      <w:pPr>
        <w:pStyle w:val="ListParagraph"/>
        <w:rPr>
          <w:rFonts w:cstheme="minorHAnsi"/>
          <w:sz w:val="24"/>
          <w:szCs w:val="24"/>
        </w:rPr>
      </w:pPr>
    </w:p>
    <w:p w14:paraId="7ADDD4E3" w14:textId="77777777" w:rsidR="00923259" w:rsidRDefault="00923259" w:rsidP="0091179C">
      <w:pPr>
        <w:pStyle w:val="ListParagraph"/>
        <w:rPr>
          <w:rFonts w:cstheme="minorHAnsi"/>
          <w:sz w:val="24"/>
          <w:szCs w:val="24"/>
        </w:rPr>
      </w:pPr>
    </w:p>
    <w:p w14:paraId="5F90B925" w14:textId="77777777" w:rsidR="00923259" w:rsidRDefault="00923259" w:rsidP="0091179C">
      <w:pPr>
        <w:pStyle w:val="ListParagraph"/>
        <w:rPr>
          <w:rFonts w:cstheme="minorHAnsi"/>
          <w:sz w:val="24"/>
          <w:szCs w:val="24"/>
        </w:rPr>
      </w:pPr>
    </w:p>
    <w:p w14:paraId="16928FF5" w14:textId="77777777" w:rsidR="00923259" w:rsidRDefault="00923259" w:rsidP="0091179C">
      <w:pPr>
        <w:pStyle w:val="ListParagraph"/>
        <w:rPr>
          <w:rFonts w:cstheme="minorHAnsi"/>
          <w:sz w:val="24"/>
          <w:szCs w:val="24"/>
        </w:rPr>
      </w:pPr>
    </w:p>
    <w:p w14:paraId="7073DDD8" w14:textId="77777777" w:rsidR="00923259" w:rsidRDefault="00923259" w:rsidP="0091179C">
      <w:pPr>
        <w:pStyle w:val="ListParagraph"/>
        <w:rPr>
          <w:rFonts w:cstheme="minorHAnsi"/>
          <w:sz w:val="24"/>
          <w:szCs w:val="24"/>
        </w:rPr>
      </w:pPr>
    </w:p>
    <w:p w14:paraId="7F5C33D0" w14:textId="77777777" w:rsidR="00923259" w:rsidRDefault="00923259" w:rsidP="0091179C">
      <w:pPr>
        <w:pStyle w:val="ListParagraph"/>
        <w:rPr>
          <w:rFonts w:cstheme="minorHAnsi"/>
          <w:sz w:val="24"/>
          <w:szCs w:val="24"/>
        </w:rPr>
      </w:pPr>
    </w:p>
    <w:p w14:paraId="272CD4BE" w14:textId="77777777" w:rsidR="00923259" w:rsidRPr="0091179C" w:rsidRDefault="00923259" w:rsidP="0091179C">
      <w:pPr>
        <w:pStyle w:val="ListParagraph"/>
        <w:rPr>
          <w:rFonts w:cstheme="minorHAnsi"/>
          <w:sz w:val="24"/>
          <w:szCs w:val="24"/>
        </w:rPr>
      </w:pPr>
    </w:p>
    <w:p w14:paraId="3A9261E5" w14:textId="61DAC61D" w:rsidR="0091179C" w:rsidRPr="0091179C" w:rsidRDefault="0091179C" w:rsidP="005570FB">
      <w:pPr>
        <w:pStyle w:val="NoSpacing"/>
        <w:numPr>
          <w:ilvl w:val="0"/>
          <w:numId w:val="9"/>
        </w:numPr>
        <w:rPr>
          <w:rFonts w:cstheme="minorHAnsi"/>
          <w:sz w:val="24"/>
          <w:szCs w:val="24"/>
        </w:rPr>
      </w:pPr>
      <w:r w:rsidRPr="0091179C">
        <w:rPr>
          <w:rFonts w:cstheme="minorHAnsi"/>
          <w:sz w:val="24"/>
          <w:szCs w:val="24"/>
          <w:lang w:val="en-US"/>
        </w:rPr>
        <w:t xml:space="preserve">Determine after how many years the population will become 60,000. </w:t>
      </w:r>
    </w:p>
    <w:p w14:paraId="669149EF" w14:textId="77777777" w:rsidR="0091179C" w:rsidRPr="0091179C" w:rsidRDefault="0091179C" w:rsidP="0091179C">
      <w:pPr>
        <w:pStyle w:val="NoSpacing"/>
        <w:rPr>
          <w:rFonts w:cstheme="minorHAnsi"/>
          <w:sz w:val="24"/>
          <w:szCs w:val="24"/>
        </w:rPr>
      </w:pPr>
    </w:p>
    <w:p w14:paraId="792C65BA" w14:textId="77777777" w:rsidR="0091179C" w:rsidRDefault="0091179C" w:rsidP="0091179C">
      <w:pPr>
        <w:pStyle w:val="NoSpacing"/>
        <w:rPr>
          <w:rFonts w:cstheme="minorHAnsi"/>
          <w:sz w:val="24"/>
          <w:szCs w:val="24"/>
        </w:rPr>
      </w:pPr>
    </w:p>
    <w:p w14:paraId="6ADDA734" w14:textId="77777777" w:rsidR="00923259" w:rsidRDefault="00923259" w:rsidP="0091179C">
      <w:pPr>
        <w:pStyle w:val="NoSpacing"/>
        <w:rPr>
          <w:rFonts w:cstheme="minorHAnsi"/>
          <w:sz w:val="24"/>
          <w:szCs w:val="24"/>
        </w:rPr>
      </w:pPr>
    </w:p>
    <w:p w14:paraId="2C66D03A" w14:textId="77777777" w:rsidR="00923259" w:rsidRDefault="00923259" w:rsidP="0091179C">
      <w:pPr>
        <w:pStyle w:val="NoSpacing"/>
        <w:rPr>
          <w:rFonts w:cstheme="minorHAnsi"/>
          <w:sz w:val="24"/>
          <w:szCs w:val="24"/>
        </w:rPr>
      </w:pPr>
      <w:bookmarkStart w:id="0" w:name="_GoBack"/>
      <w:bookmarkEnd w:id="0"/>
    </w:p>
    <w:sectPr w:rsidR="00923259" w:rsidSect="0019623B">
      <w:footerReference w:type="default" r:id="rId8"/>
      <w:pgSz w:w="11906" w:h="16838" w:code="9"/>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D1ABEE" w14:textId="77777777" w:rsidR="00DF6A73" w:rsidRDefault="00DF6A73" w:rsidP="009B5414">
      <w:pPr>
        <w:spacing w:after="0" w:line="240" w:lineRule="auto"/>
      </w:pPr>
      <w:r>
        <w:separator/>
      </w:r>
    </w:p>
  </w:endnote>
  <w:endnote w:type="continuationSeparator" w:id="0">
    <w:p w14:paraId="4FBB1549" w14:textId="77777777" w:rsidR="00DF6A73" w:rsidRDefault="00DF6A73" w:rsidP="009B5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28204"/>
      <w:docPartObj>
        <w:docPartGallery w:val="Page Numbers (Bottom of Page)"/>
        <w:docPartUnique/>
      </w:docPartObj>
    </w:sdtPr>
    <w:sdtEndPr>
      <w:rPr>
        <w:color w:val="7F7F7F" w:themeColor="background1" w:themeShade="7F"/>
        <w:spacing w:val="60"/>
      </w:rPr>
    </w:sdtEndPr>
    <w:sdtContent>
      <w:p w14:paraId="3E8372B5" w14:textId="77777777" w:rsidR="009B5414" w:rsidRDefault="0019623B">
        <w:pPr>
          <w:pStyle w:val="Footer"/>
          <w:pBdr>
            <w:top w:val="single" w:sz="4" w:space="1" w:color="D9D9D9" w:themeColor="background1" w:themeShade="D9"/>
          </w:pBdr>
          <w:jc w:val="right"/>
        </w:pPr>
        <w:r>
          <w:fldChar w:fldCharType="begin"/>
        </w:r>
        <w:r>
          <w:instrText xml:space="preserve"> PAGE   \* MERGEFORMAT </w:instrText>
        </w:r>
        <w:r>
          <w:fldChar w:fldCharType="separate"/>
        </w:r>
        <w:r w:rsidR="00483CB1">
          <w:rPr>
            <w:noProof/>
          </w:rPr>
          <w:t>2</w:t>
        </w:r>
        <w:r>
          <w:rPr>
            <w:noProof/>
          </w:rPr>
          <w:fldChar w:fldCharType="end"/>
        </w:r>
        <w:r w:rsidR="009B5414">
          <w:t xml:space="preserve"> | </w:t>
        </w:r>
        <w:r w:rsidR="009B5414">
          <w:rPr>
            <w:color w:val="7F7F7F" w:themeColor="background1" w:themeShade="7F"/>
            <w:spacing w:val="60"/>
          </w:rPr>
          <w:t>Page</w:t>
        </w:r>
      </w:p>
    </w:sdtContent>
  </w:sdt>
  <w:p w14:paraId="53D46DB4" w14:textId="77777777" w:rsidR="009B5414" w:rsidRDefault="009B54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80A2F7" w14:textId="77777777" w:rsidR="00DF6A73" w:rsidRDefault="00DF6A73" w:rsidP="009B5414">
      <w:pPr>
        <w:spacing w:after="0" w:line="240" w:lineRule="auto"/>
      </w:pPr>
      <w:r>
        <w:separator/>
      </w:r>
    </w:p>
  </w:footnote>
  <w:footnote w:type="continuationSeparator" w:id="0">
    <w:p w14:paraId="613DAC0C" w14:textId="77777777" w:rsidR="00DF6A73" w:rsidRDefault="00DF6A73" w:rsidP="009B54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3173F"/>
    <w:multiLevelType w:val="hybridMultilevel"/>
    <w:tmpl w:val="887A52D2"/>
    <w:lvl w:ilvl="0" w:tplc="C3866552">
      <w:start w:val="1"/>
      <w:numFmt w:val="lowerRoman"/>
      <w:lvlText w:val="(%1)"/>
      <w:lvlJc w:val="left"/>
      <w:pPr>
        <w:ind w:left="780" w:hanging="72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1" w15:restartNumberingAfterBreak="0">
    <w:nsid w:val="1F1A562B"/>
    <w:multiLevelType w:val="hybridMultilevel"/>
    <w:tmpl w:val="727C7E7E"/>
    <w:lvl w:ilvl="0" w:tplc="C1BE25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BE747F"/>
    <w:multiLevelType w:val="hybridMultilevel"/>
    <w:tmpl w:val="5C12A81A"/>
    <w:lvl w:ilvl="0" w:tplc="6EC03C3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79947F9"/>
    <w:multiLevelType w:val="hybridMultilevel"/>
    <w:tmpl w:val="82FC98D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8BC1531"/>
    <w:multiLevelType w:val="hybridMultilevel"/>
    <w:tmpl w:val="12247260"/>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D2B3C39"/>
    <w:multiLevelType w:val="hybridMultilevel"/>
    <w:tmpl w:val="406E1A0C"/>
    <w:lvl w:ilvl="0" w:tplc="C1767DB6">
      <w:start w:val="1"/>
      <w:numFmt w:val="lowerRoman"/>
      <w:lvlText w:val="(%1)"/>
      <w:lvlJc w:val="left"/>
      <w:pPr>
        <w:ind w:left="1080" w:hanging="72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52000EF3"/>
    <w:multiLevelType w:val="hybridMultilevel"/>
    <w:tmpl w:val="B738704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A507C56"/>
    <w:multiLevelType w:val="hybridMultilevel"/>
    <w:tmpl w:val="53CC19A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6B6852C8"/>
    <w:multiLevelType w:val="hybridMultilevel"/>
    <w:tmpl w:val="584E1AA4"/>
    <w:lvl w:ilvl="0" w:tplc="A4CCBBE2">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7E706EFC"/>
    <w:multiLevelType w:val="hybridMultilevel"/>
    <w:tmpl w:val="EFF40744"/>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num w:numId="1">
    <w:abstractNumId w:val="1"/>
  </w:num>
  <w:num w:numId="2">
    <w:abstractNumId w:val="8"/>
  </w:num>
  <w:num w:numId="3">
    <w:abstractNumId w:val="3"/>
  </w:num>
  <w:num w:numId="4">
    <w:abstractNumId w:val="6"/>
  </w:num>
  <w:num w:numId="5">
    <w:abstractNumId w:val="7"/>
  </w:num>
  <w:num w:numId="6">
    <w:abstractNumId w:val="4"/>
  </w:num>
  <w:num w:numId="7">
    <w:abstractNumId w:val="9"/>
  </w:num>
  <w:num w:numId="8">
    <w:abstractNumId w:val="0"/>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5A2F"/>
    <w:rsid w:val="00067058"/>
    <w:rsid w:val="00110E6D"/>
    <w:rsid w:val="0013709C"/>
    <w:rsid w:val="0019623B"/>
    <w:rsid w:val="002B1E49"/>
    <w:rsid w:val="002D1FFB"/>
    <w:rsid w:val="00320EBD"/>
    <w:rsid w:val="00427E7D"/>
    <w:rsid w:val="004712F7"/>
    <w:rsid w:val="00483CB1"/>
    <w:rsid w:val="004C437E"/>
    <w:rsid w:val="004C4911"/>
    <w:rsid w:val="005822F3"/>
    <w:rsid w:val="00612512"/>
    <w:rsid w:val="00617CD6"/>
    <w:rsid w:val="006935D2"/>
    <w:rsid w:val="006F5C19"/>
    <w:rsid w:val="0073625F"/>
    <w:rsid w:val="00765845"/>
    <w:rsid w:val="00792052"/>
    <w:rsid w:val="007A28B9"/>
    <w:rsid w:val="007B2821"/>
    <w:rsid w:val="007D3BD6"/>
    <w:rsid w:val="008930E3"/>
    <w:rsid w:val="008F69E0"/>
    <w:rsid w:val="0091179C"/>
    <w:rsid w:val="00923259"/>
    <w:rsid w:val="009645D5"/>
    <w:rsid w:val="009B5414"/>
    <w:rsid w:val="009D5A2F"/>
    <w:rsid w:val="009E08DF"/>
    <w:rsid w:val="00A029BE"/>
    <w:rsid w:val="00A12C82"/>
    <w:rsid w:val="00AE5AC3"/>
    <w:rsid w:val="00B16509"/>
    <w:rsid w:val="00CB1850"/>
    <w:rsid w:val="00D474AA"/>
    <w:rsid w:val="00D848BF"/>
    <w:rsid w:val="00DF6A73"/>
    <w:rsid w:val="00E05EFE"/>
    <w:rsid w:val="00E46A6D"/>
    <w:rsid w:val="00EA725C"/>
    <w:rsid w:val="00FA44C8"/>
    <w:rsid w:val="00FB3D47"/>
    <w:rsid w:val="00FC764D"/>
    <w:rsid w:val="00FD143D"/>
    <w:rsid w:val="00FD4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Straight Arrow Connector 5"/>
        <o:r id="V:Rule2" type="connector" idref="#Straight Arrow Connector 4"/>
      </o:rules>
    </o:shapelayout>
  </w:shapeDefaults>
  <w:decimalSymbol w:val="."/>
  <w:listSeparator w:val=","/>
  <w14:docId w14:val="1E4CF4CB"/>
  <w15:docId w15:val="{BE99E1D5-9F93-4FC4-B68D-4FF7E682E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5C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D5A2F"/>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D84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8BF"/>
    <w:rPr>
      <w:rFonts w:ascii="Tahoma" w:hAnsi="Tahoma" w:cs="Tahoma"/>
      <w:sz w:val="16"/>
      <w:szCs w:val="16"/>
    </w:rPr>
  </w:style>
  <w:style w:type="paragraph" w:styleId="Header">
    <w:name w:val="header"/>
    <w:basedOn w:val="Normal"/>
    <w:link w:val="HeaderChar"/>
    <w:uiPriority w:val="99"/>
    <w:semiHidden/>
    <w:unhideWhenUsed/>
    <w:rsid w:val="009B541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B5414"/>
  </w:style>
  <w:style w:type="paragraph" w:styleId="Footer">
    <w:name w:val="footer"/>
    <w:basedOn w:val="Normal"/>
    <w:link w:val="FooterChar"/>
    <w:uiPriority w:val="99"/>
    <w:unhideWhenUsed/>
    <w:rsid w:val="009B5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414"/>
  </w:style>
  <w:style w:type="table" w:styleId="TableGrid">
    <w:name w:val="Table Grid"/>
    <w:basedOn w:val="TableNormal"/>
    <w:uiPriority w:val="59"/>
    <w:rsid w:val="007658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16509"/>
    <w:pPr>
      <w:spacing w:after="160" w:line="256" w:lineRule="auto"/>
      <w:ind w:left="720"/>
      <w:contextualSpacing/>
    </w:pPr>
  </w:style>
  <w:style w:type="paragraph" w:styleId="NoSpacing">
    <w:name w:val="No Spacing"/>
    <w:uiPriority w:val="1"/>
    <w:qFormat/>
    <w:rsid w:val="007B2821"/>
    <w:pPr>
      <w:spacing w:after="0" w:line="240" w:lineRule="auto"/>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17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EXAMCELL</dc:creator>
  <cp:lastModifiedBy>Piyasa Sarker</cp:lastModifiedBy>
  <cp:revision>34</cp:revision>
  <cp:lastPrinted>2024-08-21T07:17:00Z</cp:lastPrinted>
  <dcterms:created xsi:type="dcterms:W3CDTF">2024-07-22T07:39:00Z</dcterms:created>
  <dcterms:modified xsi:type="dcterms:W3CDTF">2026-08-16T07:47:00Z</dcterms:modified>
</cp:coreProperties>
</file>